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C1236" w14:textId="752811A6" w:rsidR="00DF0CB6" w:rsidRDefault="00BF6E8D">
      <w:pPr>
        <w:rPr>
          <w:lang w:val="en-US"/>
        </w:rPr>
      </w:pPr>
      <w:r>
        <w:rPr>
          <w:lang w:val="en-US"/>
        </w:rPr>
        <w:t xml:space="preserve">  </w:t>
      </w:r>
      <w:r w:rsidR="002C2E55">
        <w:rPr>
          <w:lang w:val="en-US"/>
        </w:rPr>
        <w:t>Acknowledgement Form for Eskom Environmental Legal and Other Requirements.</w:t>
      </w:r>
    </w:p>
    <w:p w14:paraId="06B3711F" w14:textId="561D3926" w:rsidR="002C2E55" w:rsidRDefault="002C2E55">
      <w:pPr>
        <w:rPr>
          <w:lang w:val="en-US"/>
        </w:rPr>
      </w:pPr>
      <w:r>
        <w:rPr>
          <w:lang w:val="en-US"/>
        </w:rPr>
        <w:t>NOTE: the supplier/</w:t>
      </w:r>
      <w:r w:rsidR="000A1710">
        <w:rPr>
          <w:lang w:val="en-US"/>
        </w:rPr>
        <w:t>te</w:t>
      </w:r>
      <w:r>
        <w:rPr>
          <w:lang w:val="en-US"/>
        </w:rPr>
        <w:t xml:space="preserve">nderer needs to ensure that </w:t>
      </w:r>
      <w:r w:rsidR="000A1710">
        <w:rPr>
          <w:lang w:val="en-US"/>
        </w:rPr>
        <w:t>they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understands</w:t>
      </w:r>
      <w:proofErr w:type="gramEnd"/>
      <w:r>
        <w:rPr>
          <w:lang w:val="en-US"/>
        </w:rPr>
        <w:t xml:space="preserve"> the environmental requirements listed hereunder.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C2E55" w14:paraId="7E688BD8" w14:textId="77777777" w:rsidTr="002C2E55">
        <w:tc>
          <w:tcPr>
            <w:tcW w:w="9016" w:type="dxa"/>
          </w:tcPr>
          <w:p w14:paraId="2D075B06" w14:textId="480AB0F5" w:rsidR="002C2E55" w:rsidRPr="00DD4D3D" w:rsidRDefault="002C2E55" w:rsidP="002C2E55">
            <w:pPr>
              <w:rPr>
                <w:b/>
              </w:rPr>
            </w:pPr>
            <w:r w:rsidRPr="00DD4D3D">
              <w:rPr>
                <w:b/>
              </w:rPr>
              <w:t xml:space="preserve">1. The </w:t>
            </w:r>
            <w:r w:rsidRPr="00DD4D3D">
              <w:rPr>
                <w:b/>
                <w:bCs/>
              </w:rPr>
              <w:t xml:space="preserve">supplier/tenderer </w:t>
            </w:r>
            <w:r w:rsidRPr="00DD4D3D">
              <w:rPr>
                <w:b/>
              </w:rPr>
              <w:t xml:space="preserve">is expected to comply to the following </w:t>
            </w:r>
            <w:r w:rsidR="00DD1461" w:rsidRPr="00DD4D3D">
              <w:rPr>
                <w:b/>
              </w:rPr>
              <w:t>but not limited to</w:t>
            </w:r>
            <w:r w:rsidR="000A1710">
              <w:rPr>
                <w:b/>
              </w:rPr>
              <w:t>:</w:t>
            </w:r>
            <w:r w:rsidR="00DD1461" w:rsidRPr="00DD4D3D">
              <w:rPr>
                <w:b/>
              </w:rPr>
              <w:t xml:space="preserve"> </w:t>
            </w:r>
          </w:p>
          <w:p w14:paraId="7D53EA77" w14:textId="77777777" w:rsidR="00E93A86" w:rsidRDefault="002C2E55" w:rsidP="00BF6E8D">
            <w:r>
              <w:t xml:space="preserve">a. </w:t>
            </w:r>
            <w:r w:rsidR="00DD1461" w:rsidRPr="00BF6E8D">
              <w:t xml:space="preserve">Any applicable South African legislations such as National Environmental Management Act 107 </w:t>
            </w:r>
          </w:p>
          <w:p w14:paraId="365374C5" w14:textId="2E9924EB" w:rsidR="00DD1461" w:rsidRPr="00BF6E8D" w:rsidRDefault="00E93A86" w:rsidP="00BF6E8D">
            <w:r>
              <w:t xml:space="preserve">     </w:t>
            </w:r>
            <w:r w:rsidR="00DD1461" w:rsidRPr="00BF6E8D">
              <w:t>of 1998, National Water Act of 1998</w:t>
            </w:r>
            <w:r>
              <w:t xml:space="preserve">, </w:t>
            </w:r>
            <w:r w:rsidR="00A03765">
              <w:t>Biodiversity</w:t>
            </w:r>
            <w:r>
              <w:t>, Waste, Air quality Management Act</w:t>
            </w:r>
          </w:p>
          <w:p w14:paraId="5FE347A0" w14:textId="77777777" w:rsidR="00BF6E8D" w:rsidRDefault="00BF6E8D" w:rsidP="00BF6E8D">
            <w:r w:rsidRPr="00BF6E8D">
              <w:t>b)</w:t>
            </w:r>
            <w:r>
              <w:t xml:space="preserve"> </w:t>
            </w:r>
            <w:r w:rsidR="00DD1461" w:rsidRPr="00BF6E8D">
              <w:t xml:space="preserve">Environmental Authorisations, Water Use Licences and any other permits and licenses </w:t>
            </w:r>
            <w:r>
              <w:t xml:space="preserve"> </w:t>
            </w:r>
          </w:p>
          <w:p w14:paraId="3AB37FF6" w14:textId="0ADF2EAB" w:rsidR="00DD1461" w:rsidRPr="00BF6E8D" w:rsidRDefault="00BF6E8D" w:rsidP="00BF6E8D">
            <w:r>
              <w:t xml:space="preserve">    </w:t>
            </w:r>
            <w:r w:rsidR="00DD1461" w:rsidRPr="00BF6E8D">
              <w:t xml:space="preserve">conditions </w:t>
            </w:r>
          </w:p>
          <w:p w14:paraId="0E3BC7D4" w14:textId="24516CF7" w:rsidR="002C2E55" w:rsidRPr="002C2E55" w:rsidRDefault="00BF6E8D" w:rsidP="002C2E55">
            <w:r>
              <w:t>c).</w:t>
            </w:r>
            <w:r w:rsidR="00A03765">
              <w:t xml:space="preserve"> </w:t>
            </w:r>
            <w:r w:rsidR="002C2E55">
              <w:t>Eskom Environmental</w:t>
            </w:r>
            <w:r w:rsidR="002C2E55" w:rsidRPr="002C2E55">
              <w:t xml:space="preserve"> Policies, standards, and procedures</w:t>
            </w:r>
          </w:p>
          <w:p w14:paraId="2E42915C" w14:textId="6F22C7A1" w:rsidR="002C2E55" w:rsidRDefault="00B85E21" w:rsidP="002C2E55">
            <w:r>
              <w:t>d</w:t>
            </w:r>
            <w:r w:rsidR="002C2E55" w:rsidRPr="002C2E55">
              <w:t>. Eskom SHEQ Policy 32 – 727</w:t>
            </w:r>
          </w:p>
          <w:p w14:paraId="4ACF31B1" w14:textId="0CAF458F" w:rsidR="00E24A6F" w:rsidRPr="002C2E55" w:rsidRDefault="00A03765" w:rsidP="002C2E55">
            <w:r>
              <w:t>e</w:t>
            </w:r>
            <w:r w:rsidR="004D5BF9">
              <w:t>)</w:t>
            </w:r>
            <w:r w:rsidR="00E24A6F">
              <w:t>.</w:t>
            </w:r>
            <w:r w:rsidR="003F3FEE">
              <w:t xml:space="preserve"> Environmental Management Specification 559-397120</w:t>
            </w:r>
            <w:r w:rsidR="00D713DC">
              <w:t>5</w:t>
            </w:r>
            <w:r w:rsidR="003F3FEE">
              <w:t>41</w:t>
            </w:r>
          </w:p>
          <w:p w14:paraId="09B220C8" w14:textId="3BD21363" w:rsidR="002C2E55" w:rsidRPr="002C2E55" w:rsidRDefault="004D5BF9" w:rsidP="002C2E55">
            <w:r>
              <w:t>f)</w:t>
            </w:r>
            <w:r w:rsidR="002C2E55" w:rsidRPr="002C2E55">
              <w:t>. Eskom</w:t>
            </w:r>
            <w:r w:rsidR="002C2E55">
              <w:t xml:space="preserve"> </w:t>
            </w:r>
            <w:r w:rsidR="00DD4D3D">
              <w:t xml:space="preserve">Environmental </w:t>
            </w:r>
            <w:r w:rsidR="002C2E55" w:rsidRPr="002C2E55">
              <w:t xml:space="preserve">Incident Management </w:t>
            </w:r>
            <w:r w:rsidR="003E6523">
              <w:t>Procedure 240 - 133087117</w:t>
            </w:r>
          </w:p>
          <w:p w14:paraId="11A04518" w14:textId="36CAAEF9" w:rsidR="002C2E55" w:rsidRPr="002C2E55" w:rsidRDefault="004D5BF9" w:rsidP="002C2E55">
            <w:r>
              <w:t>g)</w:t>
            </w:r>
            <w:r w:rsidR="002C2E55" w:rsidRPr="002C2E55">
              <w:t>. Any other applicable South African legislation</w:t>
            </w:r>
            <w:r w:rsidR="002C2E55">
              <w:t>s</w:t>
            </w:r>
            <w:r>
              <w:t xml:space="preserve"> and international agreements.</w:t>
            </w:r>
          </w:p>
          <w:p w14:paraId="4C87522E" w14:textId="2CE24DC7" w:rsidR="002C2E55" w:rsidRPr="00BF237E" w:rsidRDefault="002C2E55" w:rsidP="002C2E55">
            <w:pPr>
              <w:rPr>
                <w:b/>
                <w:bCs/>
              </w:rPr>
            </w:pPr>
            <w:r w:rsidRPr="002C2E55">
              <w:rPr>
                <w:b/>
                <w:bCs/>
              </w:rPr>
              <w:t>Note: Please note that after contract award, it is your responsibility to fully align the company’s</w:t>
            </w:r>
            <w:r w:rsidR="00BF237E">
              <w:rPr>
                <w:b/>
                <w:bCs/>
              </w:rPr>
              <w:t xml:space="preserve"> </w:t>
            </w:r>
            <w:r w:rsidRPr="002C2E55">
              <w:rPr>
                <w:b/>
                <w:bCs/>
              </w:rPr>
              <w:t xml:space="preserve">processes to </w:t>
            </w:r>
            <w:r w:rsidR="00132A0C">
              <w:rPr>
                <w:b/>
                <w:bCs/>
              </w:rPr>
              <w:t>environmental</w:t>
            </w:r>
            <w:r w:rsidR="00132A0C" w:rsidRPr="002C2E55">
              <w:rPr>
                <w:b/>
                <w:bCs/>
              </w:rPr>
              <w:t xml:space="preserve"> </w:t>
            </w:r>
            <w:r w:rsidR="00132A0C">
              <w:rPr>
                <w:b/>
                <w:bCs/>
              </w:rPr>
              <w:t xml:space="preserve">Law &amp;regulations and </w:t>
            </w:r>
            <w:r w:rsidRPr="002C2E55">
              <w:rPr>
                <w:b/>
                <w:bCs/>
              </w:rPr>
              <w:t xml:space="preserve">Eskom’s </w:t>
            </w:r>
            <w:r w:rsidR="003E6523">
              <w:rPr>
                <w:b/>
                <w:bCs/>
              </w:rPr>
              <w:t>environmental</w:t>
            </w:r>
            <w:r w:rsidRPr="002C2E55">
              <w:rPr>
                <w:b/>
                <w:bCs/>
              </w:rPr>
              <w:t xml:space="preserve"> requirements (policies, procedures, standards etc)</w:t>
            </w:r>
          </w:p>
        </w:tc>
      </w:tr>
      <w:tr w:rsidR="002C2E55" w14:paraId="32409705" w14:textId="77777777" w:rsidTr="002C2E55">
        <w:tc>
          <w:tcPr>
            <w:tcW w:w="9016" w:type="dxa"/>
          </w:tcPr>
          <w:p w14:paraId="0BC9D535" w14:textId="77777777" w:rsidR="003E6523" w:rsidRPr="003E6523" w:rsidRDefault="003E6523" w:rsidP="003E6523">
            <w:pPr>
              <w:rPr>
                <w:b/>
                <w:bCs/>
              </w:rPr>
            </w:pPr>
            <w:r w:rsidRPr="003E6523">
              <w:rPr>
                <w:b/>
                <w:bCs/>
              </w:rPr>
              <w:t>2. Penalties</w:t>
            </w:r>
          </w:p>
          <w:p w14:paraId="59050FEB" w14:textId="77777777" w:rsidR="002C2E55" w:rsidRPr="003E6523" w:rsidRDefault="003E6523" w:rsidP="003E6523">
            <w:r w:rsidRPr="003E6523">
              <w:t>Penalties shall be enforced on the main supplier for non-conformance/s (identified for the main supplier</w:t>
            </w:r>
            <w:r>
              <w:t xml:space="preserve"> </w:t>
            </w:r>
            <w:r w:rsidRPr="003E6523">
              <w:t>and/or its contractor and/or supplier) pertainin</w:t>
            </w:r>
            <w:r>
              <w:t xml:space="preserve">g to Eskom and/or Statutory Environmental </w:t>
            </w:r>
            <w:r w:rsidRPr="003E6523">
              <w:t>requirement/s.</w:t>
            </w:r>
          </w:p>
        </w:tc>
      </w:tr>
      <w:tr w:rsidR="002C2E55" w14:paraId="750EA38C" w14:textId="77777777" w:rsidTr="002C2E55">
        <w:tc>
          <w:tcPr>
            <w:tcW w:w="9016" w:type="dxa"/>
          </w:tcPr>
          <w:p w14:paraId="72EE5CD3" w14:textId="77777777" w:rsidR="002C2E55" w:rsidRPr="00DD4D3D" w:rsidRDefault="003E6523">
            <w:pPr>
              <w:rPr>
                <w:b/>
                <w:bCs/>
              </w:rPr>
            </w:pPr>
            <w:r w:rsidRPr="00DD4D3D">
              <w:rPr>
                <w:b/>
                <w:lang w:val="en-US"/>
              </w:rPr>
              <w:t xml:space="preserve">3. </w:t>
            </w:r>
            <w:proofErr w:type="gramStart"/>
            <w:r w:rsidRPr="00DD4D3D">
              <w:rPr>
                <w:b/>
                <w:lang w:val="en-US"/>
              </w:rPr>
              <w:t>Environmental  induction</w:t>
            </w:r>
            <w:proofErr w:type="gramEnd"/>
            <w:r w:rsidRPr="00DD4D3D">
              <w:rPr>
                <w:b/>
                <w:lang w:val="en-US"/>
              </w:rPr>
              <w:t xml:space="preserve"> </w:t>
            </w:r>
            <w:proofErr w:type="gramStart"/>
            <w:r w:rsidRPr="00DD4D3D">
              <w:rPr>
                <w:b/>
                <w:lang w:val="en-US"/>
              </w:rPr>
              <w:t>( Over</w:t>
            </w:r>
            <w:proofErr w:type="gramEnd"/>
            <w:r w:rsidRPr="00DD4D3D">
              <w:rPr>
                <w:b/>
                <w:lang w:val="en-US"/>
              </w:rPr>
              <w:t xml:space="preserve"> and above </w:t>
            </w:r>
            <w:r w:rsidRPr="00DD4D3D">
              <w:rPr>
                <w:b/>
                <w:bCs/>
              </w:rPr>
              <w:t>SHEQ Induction)</w:t>
            </w:r>
          </w:p>
          <w:p w14:paraId="3D6C0BD4" w14:textId="77777777" w:rsidR="003E6523" w:rsidRDefault="003E6523">
            <w:pPr>
              <w:rPr>
                <w:lang w:val="en-US"/>
              </w:rPr>
            </w:pPr>
            <w:r>
              <w:t xml:space="preserve">Ensure that </w:t>
            </w:r>
            <w:r w:rsidRPr="003E6523">
              <w:t>all employees (contractors/suppliers) undergo the relevant Eskom induction and the</w:t>
            </w:r>
            <w:r>
              <w:t xml:space="preserve"> </w:t>
            </w:r>
            <w:proofErr w:type="gramStart"/>
            <w:r>
              <w:t>site specific</w:t>
            </w:r>
            <w:proofErr w:type="gramEnd"/>
            <w:r>
              <w:t xml:space="preserve"> environmental induction.</w:t>
            </w:r>
          </w:p>
        </w:tc>
      </w:tr>
      <w:tr w:rsidR="002C2E55" w14:paraId="64F7F807" w14:textId="77777777" w:rsidTr="002C2E55">
        <w:tc>
          <w:tcPr>
            <w:tcW w:w="9016" w:type="dxa"/>
          </w:tcPr>
          <w:p w14:paraId="4DA52267" w14:textId="77777777" w:rsidR="003E6523" w:rsidRPr="003E6523" w:rsidRDefault="003E6523" w:rsidP="003E6523">
            <w:pPr>
              <w:rPr>
                <w:b/>
                <w:bCs/>
              </w:rPr>
            </w:pPr>
            <w:r>
              <w:rPr>
                <w:lang w:val="en-US"/>
              </w:rPr>
              <w:t xml:space="preserve">4. </w:t>
            </w:r>
            <w:r w:rsidRPr="003E6523">
              <w:rPr>
                <w:b/>
                <w:bCs/>
              </w:rPr>
              <w:t>Organizational Structure</w:t>
            </w:r>
          </w:p>
          <w:p w14:paraId="53259CAA" w14:textId="77777777" w:rsidR="002C2E55" w:rsidRPr="003E6523" w:rsidRDefault="003E6523" w:rsidP="003E6523">
            <w:r w:rsidRPr="003E6523">
              <w:t>Provide the organizational structure reflecting roles, responsibilities and/</w:t>
            </w:r>
            <w:r>
              <w:t>accountabilities of environmental practitioners</w:t>
            </w:r>
            <w:r w:rsidR="00DD4D3D">
              <w:t xml:space="preserve"> and other roles</w:t>
            </w:r>
          </w:p>
        </w:tc>
      </w:tr>
      <w:tr w:rsidR="002C2E55" w14:paraId="18B41D1D" w14:textId="77777777" w:rsidTr="002C2E55">
        <w:tc>
          <w:tcPr>
            <w:tcW w:w="9016" w:type="dxa"/>
          </w:tcPr>
          <w:p w14:paraId="629F6A0B" w14:textId="707487C0" w:rsidR="002C2E55" w:rsidRPr="00DD4D3D" w:rsidRDefault="002C2E55" w:rsidP="00DD4D3D"/>
        </w:tc>
      </w:tr>
      <w:tr w:rsidR="002C2E55" w14:paraId="5A8CFDE2" w14:textId="77777777" w:rsidTr="002C2E55">
        <w:tc>
          <w:tcPr>
            <w:tcW w:w="9016" w:type="dxa"/>
          </w:tcPr>
          <w:p w14:paraId="0C532944" w14:textId="77777777" w:rsidR="006D758E" w:rsidRDefault="00DD4D3D" w:rsidP="00DD4D3D">
            <w:pPr>
              <w:rPr>
                <w:b/>
                <w:bCs/>
              </w:rPr>
            </w:pPr>
            <w:r w:rsidRPr="00DD4D3D">
              <w:rPr>
                <w:b/>
                <w:bCs/>
              </w:rPr>
              <w:t xml:space="preserve">I, the undersigned, hereby acknowledge </w:t>
            </w:r>
            <w:r w:rsidR="006D758E">
              <w:rPr>
                <w:b/>
                <w:bCs/>
              </w:rPr>
              <w:t>and commit to comply with the said requirements</w:t>
            </w:r>
          </w:p>
          <w:p w14:paraId="588F3E0B" w14:textId="43A42CB0" w:rsidR="00DD4D3D" w:rsidRDefault="00DD4D3D" w:rsidP="00DD4D3D">
            <w:pPr>
              <w:rPr>
                <w:b/>
                <w:bCs/>
              </w:rPr>
            </w:pPr>
            <w:r w:rsidRPr="00DD4D3D">
              <w:rPr>
                <w:b/>
                <w:bCs/>
              </w:rPr>
              <w:t>and the consequences of non-compliance.</w:t>
            </w:r>
          </w:p>
          <w:p w14:paraId="0A4C1A4B" w14:textId="77777777" w:rsidR="00DD4D3D" w:rsidRPr="00DD4D3D" w:rsidRDefault="00DD4D3D" w:rsidP="00DD4D3D">
            <w:pPr>
              <w:rPr>
                <w:b/>
                <w:bCs/>
              </w:rPr>
            </w:pPr>
          </w:p>
          <w:p w14:paraId="2499711C" w14:textId="77777777" w:rsidR="00DD4D3D" w:rsidRDefault="00DD4D3D" w:rsidP="00DD4D3D">
            <w:pPr>
              <w:rPr>
                <w:b/>
                <w:bCs/>
              </w:rPr>
            </w:pPr>
            <w:r w:rsidRPr="00DD4D3D">
              <w:rPr>
                <w:b/>
                <w:bCs/>
              </w:rPr>
              <w:t>Signed at ………………………………………… on ……... day of ……………………………. 20………...</w:t>
            </w:r>
          </w:p>
          <w:p w14:paraId="2D950C0D" w14:textId="77777777" w:rsidR="00DD4D3D" w:rsidRPr="00DD4D3D" w:rsidRDefault="00DD4D3D" w:rsidP="00DD4D3D">
            <w:pPr>
              <w:rPr>
                <w:b/>
                <w:bCs/>
              </w:rPr>
            </w:pPr>
          </w:p>
          <w:p w14:paraId="49FC1023" w14:textId="42E1DE43" w:rsidR="00DD4D3D" w:rsidRDefault="00DD4D3D" w:rsidP="00DD4D3D">
            <w:pPr>
              <w:rPr>
                <w:b/>
                <w:bCs/>
              </w:rPr>
            </w:pPr>
            <w:r w:rsidRPr="00DD4D3D">
              <w:rPr>
                <w:b/>
                <w:bCs/>
              </w:rPr>
              <w:t>Company/Supplier Name: ----------------------------------------------------------------------------------------------</w:t>
            </w:r>
          </w:p>
          <w:p w14:paraId="3DDBBF7F" w14:textId="77777777" w:rsidR="006D758E" w:rsidRDefault="006D758E" w:rsidP="00DD4D3D">
            <w:pPr>
              <w:rPr>
                <w:b/>
                <w:bCs/>
              </w:rPr>
            </w:pPr>
          </w:p>
          <w:p w14:paraId="7F238337" w14:textId="77777777" w:rsidR="006D758E" w:rsidRPr="00DD4D3D" w:rsidRDefault="006D758E" w:rsidP="00DD4D3D">
            <w:pPr>
              <w:rPr>
                <w:b/>
                <w:bCs/>
              </w:rPr>
            </w:pPr>
          </w:p>
          <w:p w14:paraId="6603D824" w14:textId="77777777" w:rsidR="002C2E55" w:rsidRDefault="00DD4D3D" w:rsidP="00DD4D3D">
            <w:pPr>
              <w:rPr>
                <w:b/>
                <w:bCs/>
              </w:rPr>
            </w:pPr>
            <w:r w:rsidRPr="00DD4D3D">
              <w:rPr>
                <w:b/>
                <w:bCs/>
              </w:rPr>
              <w:t>Name of Authorised person (CEO/Director/ Managing Director)</w:t>
            </w:r>
          </w:p>
          <w:p w14:paraId="5B211C27" w14:textId="77777777" w:rsidR="006D758E" w:rsidRDefault="006D758E" w:rsidP="00DD4D3D">
            <w:pPr>
              <w:rPr>
                <w:b/>
                <w:bCs/>
              </w:rPr>
            </w:pPr>
          </w:p>
          <w:p w14:paraId="3C87DD95" w14:textId="77777777" w:rsidR="00DD4D3D" w:rsidRDefault="00DD4D3D" w:rsidP="00DD4D3D">
            <w:pPr>
              <w:rPr>
                <w:b/>
                <w:bCs/>
              </w:rPr>
            </w:pPr>
            <w:r w:rsidRPr="00DD4D3D">
              <w:rPr>
                <w:b/>
                <w:bCs/>
              </w:rPr>
              <w:t xml:space="preserve">------------------------------------------------ ------------------------------------------------ </w:t>
            </w:r>
          </w:p>
          <w:p w14:paraId="103E753C" w14:textId="77777777" w:rsidR="006D758E" w:rsidRDefault="006D758E" w:rsidP="00DD4D3D">
            <w:pPr>
              <w:rPr>
                <w:b/>
                <w:bCs/>
              </w:rPr>
            </w:pPr>
          </w:p>
          <w:p w14:paraId="5258FCB9" w14:textId="77777777" w:rsidR="006D758E" w:rsidRDefault="006D758E" w:rsidP="00DD4D3D">
            <w:pPr>
              <w:rPr>
                <w:b/>
                <w:bCs/>
              </w:rPr>
            </w:pPr>
          </w:p>
          <w:p w14:paraId="19988848" w14:textId="77777777" w:rsidR="006D758E" w:rsidRPr="00DD4D3D" w:rsidRDefault="006D758E" w:rsidP="00DD4D3D"/>
          <w:p w14:paraId="434C6450" w14:textId="72566645" w:rsidR="00DD4D3D" w:rsidRDefault="00DD4D3D" w:rsidP="00DD4D3D">
            <w:pPr>
              <w:rPr>
                <w:b/>
                <w:bCs/>
              </w:rPr>
            </w:pPr>
            <w:r w:rsidRPr="00DD4D3D">
              <w:rPr>
                <w:b/>
                <w:bCs/>
              </w:rPr>
              <w:t xml:space="preserve">Signature </w:t>
            </w:r>
            <w:r w:rsidR="006D758E">
              <w:rPr>
                <w:b/>
                <w:bCs/>
              </w:rPr>
              <w:t>………………………………………</w:t>
            </w:r>
          </w:p>
          <w:p w14:paraId="64B119F7" w14:textId="77777777" w:rsidR="00BF237E" w:rsidRPr="00DD4D3D" w:rsidRDefault="00BF237E" w:rsidP="00DD4D3D"/>
          <w:p w14:paraId="793E0ED0" w14:textId="77777777" w:rsidR="00DD4D3D" w:rsidRDefault="00DD4D3D" w:rsidP="00DD4D3D">
            <w:pPr>
              <w:rPr>
                <w:b/>
                <w:bCs/>
              </w:rPr>
            </w:pPr>
            <w:r w:rsidRPr="00DD4D3D">
              <w:rPr>
                <w:b/>
                <w:bCs/>
              </w:rPr>
              <w:t xml:space="preserve">Date </w:t>
            </w:r>
          </w:p>
          <w:p w14:paraId="5C82214A" w14:textId="77777777" w:rsidR="00BF237E" w:rsidRDefault="00BF237E" w:rsidP="006D758E">
            <w:pPr>
              <w:rPr>
                <w:lang w:val="en-US"/>
              </w:rPr>
            </w:pPr>
          </w:p>
          <w:p w14:paraId="2CFF55D8" w14:textId="77777777" w:rsidR="006D758E" w:rsidRDefault="006D758E" w:rsidP="006D758E">
            <w:pPr>
              <w:rPr>
                <w:lang w:val="en-US"/>
              </w:rPr>
            </w:pPr>
          </w:p>
        </w:tc>
      </w:tr>
    </w:tbl>
    <w:p w14:paraId="5E925AEB" w14:textId="77777777" w:rsidR="002C2E55" w:rsidRPr="002C2E55" w:rsidRDefault="002C2E55">
      <w:pPr>
        <w:rPr>
          <w:lang w:val="en-US"/>
        </w:rPr>
      </w:pPr>
    </w:p>
    <w:sectPr w:rsidR="002C2E55" w:rsidRPr="002C2E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655E51"/>
    <w:multiLevelType w:val="hybridMultilevel"/>
    <w:tmpl w:val="0978BB3A"/>
    <w:lvl w:ilvl="0" w:tplc="1C09000F">
      <w:start w:val="1"/>
      <w:numFmt w:val="decimal"/>
      <w:lvlText w:val="%1."/>
      <w:lvlJc w:val="left"/>
      <w:pPr>
        <w:ind w:left="1080" w:hanging="360"/>
      </w:p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29664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461"/>
    <w:rsid w:val="00050461"/>
    <w:rsid w:val="000A1710"/>
    <w:rsid w:val="00132A0C"/>
    <w:rsid w:val="002C2E55"/>
    <w:rsid w:val="003E6523"/>
    <w:rsid w:val="003F3FEE"/>
    <w:rsid w:val="004D5BF9"/>
    <w:rsid w:val="006D758E"/>
    <w:rsid w:val="00831BE4"/>
    <w:rsid w:val="009C5352"/>
    <w:rsid w:val="00A03765"/>
    <w:rsid w:val="00B85E21"/>
    <w:rsid w:val="00BF237E"/>
    <w:rsid w:val="00BF6E8D"/>
    <w:rsid w:val="00D713DC"/>
    <w:rsid w:val="00DD1461"/>
    <w:rsid w:val="00DD4D3D"/>
    <w:rsid w:val="00DF0CB6"/>
    <w:rsid w:val="00E24A6F"/>
    <w:rsid w:val="00E93A86"/>
    <w:rsid w:val="00FD4633"/>
    <w:rsid w:val="00FF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748A2"/>
  <w15:chartTrackingRefBased/>
  <w15:docId w15:val="{9BFFAC12-1515-485B-8028-A87421ACA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2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D4D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aliases w:val="Indent Normal,Paragraph,BP Paragraph,Table of contents numbered,Standard Paragraph,List Paragraph 1,List Paragraph1,Normal for Tables,LIST,BULLETS,EOH bullet,Use Case List Paragraph,EOH paragraph,Figure_name,Table (List),Bulleted Text"/>
    <w:basedOn w:val="Normal"/>
    <w:link w:val="ListParagraphChar"/>
    <w:uiPriority w:val="34"/>
    <w:qFormat/>
    <w:rsid w:val="00DD1461"/>
    <w:pPr>
      <w:spacing w:after="200" w:line="276" w:lineRule="auto"/>
      <w:ind w:left="720"/>
      <w:contextualSpacing/>
    </w:pPr>
  </w:style>
  <w:style w:type="character" w:customStyle="1" w:styleId="ListParagraphChar">
    <w:name w:val="List Paragraph Char"/>
    <w:aliases w:val="Indent Normal Char,Paragraph Char,BP Paragraph Char,Table of contents numbered Char,Standard Paragraph Char,List Paragraph 1 Char,List Paragraph1 Char,Normal for Tables Char,LIST Char,BULLETS Char,EOH bullet Char,EOH paragraph Char"/>
    <w:link w:val="ListParagraph"/>
    <w:uiPriority w:val="34"/>
    <w:rsid w:val="00DD1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Refilwe Mokobodi</dc:creator>
  <cp:keywords/>
  <dc:description/>
  <cp:lastModifiedBy>Mushayi Mudzielwana</cp:lastModifiedBy>
  <cp:revision>12</cp:revision>
  <cp:lastPrinted>2025-08-13T18:34:00Z</cp:lastPrinted>
  <dcterms:created xsi:type="dcterms:W3CDTF">2025-09-15T13:50:00Z</dcterms:created>
  <dcterms:modified xsi:type="dcterms:W3CDTF">2025-09-18T10:43:00Z</dcterms:modified>
</cp:coreProperties>
</file>